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6ED6322"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se sídlem Husinecká 1024/</w:t>
      </w:r>
      <w:proofErr w:type="gramStart"/>
      <w:r w:rsidRPr="006C0D63">
        <w:rPr>
          <w:rFonts w:ascii="Arial" w:hAnsi="Arial" w:cs="Arial"/>
        </w:rPr>
        <w:t>11a</w:t>
      </w:r>
      <w:proofErr w:type="gramEnd"/>
      <w:r w:rsidRPr="006C0D63">
        <w:rPr>
          <w:rFonts w:ascii="Arial" w:hAnsi="Arial" w:cs="Arial"/>
        </w:rPr>
        <w:t xml:space="preserve">, 130 00 Praha 3 – Žižkov, IČO: 013 12 774, Krajský pozemkový úřad pro Jihomoravský kraj, na adrese Hroznová 17, 603 00 Brno </w:t>
      </w:r>
    </w:p>
    <w:p w14:paraId="3C011014"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Zastoupená: Ing. Renatou Číhalovou, ředitelkou Krajského pozemkového úřadu pro </w:t>
      </w:r>
    </w:p>
    <w:p w14:paraId="0FD2AB5B"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                       Jihomoravský kraj </w:t>
      </w:r>
    </w:p>
    <w:p w14:paraId="20047E9A"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Ve smluvních záležitostech zastoupená: Ing. Renata Číhalová, ředitelka Krajského</w:t>
      </w:r>
    </w:p>
    <w:p w14:paraId="6779AACA" w14:textId="0EDFF79D"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                                                                </w:t>
      </w:r>
      <w:r w:rsidR="00B81019">
        <w:rPr>
          <w:rFonts w:ascii="Arial" w:hAnsi="Arial" w:cs="Arial"/>
        </w:rPr>
        <w:t xml:space="preserve"> </w:t>
      </w:r>
      <w:r w:rsidRPr="006C0D63">
        <w:rPr>
          <w:rFonts w:ascii="Arial" w:hAnsi="Arial" w:cs="Arial"/>
        </w:rPr>
        <w:t xml:space="preserve"> pozemkového úřadu pro Jihomoravský kraj </w:t>
      </w:r>
    </w:p>
    <w:p w14:paraId="7EE82E31" w14:textId="30B3B1A2" w:rsid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V technických záležitostech </w:t>
      </w:r>
      <w:r w:rsidRPr="00B81019">
        <w:rPr>
          <w:rFonts w:ascii="Arial" w:hAnsi="Arial" w:cs="Arial"/>
        </w:rPr>
        <w:t>zastoupená: JUDr. Ivana Antlová</w:t>
      </w:r>
      <w:r w:rsidR="00B81019" w:rsidRPr="00B81019">
        <w:rPr>
          <w:rFonts w:ascii="Arial" w:hAnsi="Arial" w:cs="Arial"/>
        </w:rPr>
        <w:t>, vedoucí pobočky Blansko</w:t>
      </w:r>
    </w:p>
    <w:p w14:paraId="78B27435" w14:textId="28B7F8B4" w:rsidR="00B81019" w:rsidRDefault="00B81019" w:rsidP="006C0D63">
      <w:pPr>
        <w:tabs>
          <w:tab w:val="left" w:pos="4536"/>
        </w:tabs>
        <w:spacing w:after="120"/>
        <w:ind w:left="567"/>
        <w:contextualSpacing/>
        <w:jc w:val="both"/>
        <w:rPr>
          <w:rFonts w:ascii="Arial" w:hAnsi="Arial" w:cs="Arial"/>
        </w:rPr>
      </w:pPr>
      <w:r>
        <w:rPr>
          <w:rFonts w:ascii="Arial" w:hAnsi="Arial" w:cs="Arial"/>
        </w:rPr>
        <w:tab/>
        <w:t xml:space="preserve"> </w:t>
      </w:r>
      <w:r w:rsidRPr="00B81019">
        <w:rPr>
          <w:rFonts w:ascii="Arial" w:hAnsi="Arial" w:cs="Arial"/>
        </w:rPr>
        <w:t>Ing. Miloslava Jelénková, pobočka Blansko</w:t>
      </w:r>
    </w:p>
    <w:p w14:paraId="54BDA563" w14:textId="77777777" w:rsidR="006C0D63" w:rsidRDefault="006C0D63" w:rsidP="006C0D63">
      <w:pPr>
        <w:tabs>
          <w:tab w:val="left" w:pos="4536"/>
        </w:tabs>
        <w:spacing w:after="120"/>
        <w:ind w:left="567"/>
        <w:contextualSpacing/>
        <w:jc w:val="both"/>
        <w:rPr>
          <w:rFonts w:ascii="Arial" w:hAnsi="Arial" w:cs="Arial"/>
        </w:rPr>
      </w:pPr>
    </w:p>
    <w:p w14:paraId="48651F03" w14:textId="2C410084" w:rsidR="00E0086F" w:rsidRPr="00ED6435" w:rsidRDefault="00E0086F" w:rsidP="006C0D63">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5B20AB7" w:rsidR="00E0086F" w:rsidRPr="00ED6435" w:rsidRDefault="00E0086F" w:rsidP="00EC1291">
      <w:pPr>
        <w:tabs>
          <w:tab w:val="left" w:pos="4536"/>
        </w:tabs>
        <w:spacing w:after="120"/>
        <w:ind w:left="567"/>
        <w:contextualSpacing/>
        <w:jc w:val="both"/>
        <w:rPr>
          <w:rFonts w:ascii="Arial" w:hAnsi="Arial" w:cs="Arial"/>
        </w:rPr>
      </w:pPr>
      <w:r w:rsidRPr="00B81019">
        <w:rPr>
          <w:rFonts w:ascii="Arial" w:hAnsi="Arial" w:cs="Arial"/>
        </w:rPr>
        <w:t xml:space="preserve">Tel.: </w:t>
      </w:r>
      <w:r w:rsidR="00B81019" w:rsidRPr="00B81019">
        <w:rPr>
          <w:rFonts w:ascii="Arial" w:hAnsi="Arial" w:cs="Arial"/>
          <w:snapToGrid w:val="0"/>
        </w:rPr>
        <w:t>+420 727 956 796</w:t>
      </w:r>
    </w:p>
    <w:p w14:paraId="7ED04D45" w14:textId="64CE060F" w:rsidR="006C0D63" w:rsidRDefault="00E0086F" w:rsidP="006C0D63">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r w:rsidR="006C0D63" w:rsidRPr="006C0D63">
        <w:rPr>
          <w:rFonts w:ascii="Arial" w:hAnsi="Arial" w:cs="Arial"/>
          <w:snapToGrid w:val="0"/>
        </w:rPr>
        <w:t>b</w:t>
      </w:r>
      <w:r w:rsidR="006C0D63">
        <w:rPr>
          <w:rFonts w:ascii="Arial" w:hAnsi="Arial" w:cs="Arial"/>
          <w:snapToGrid w:val="0"/>
        </w:rPr>
        <w:t>lansko</w:t>
      </w:r>
      <w:r w:rsidR="006C0D63" w:rsidRPr="006C0D63">
        <w:rPr>
          <w:rFonts w:ascii="Arial" w:hAnsi="Arial" w:cs="Arial"/>
          <w:snapToGrid w:val="0"/>
        </w:rPr>
        <w:t xml:space="preserve">.pk@spucr.cz </w:t>
      </w:r>
    </w:p>
    <w:p w14:paraId="0A7618D0" w14:textId="77777777" w:rsidR="006C0D63" w:rsidRDefault="00E0086F" w:rsidP="00EC1291">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4CDC5D0B" w14:textId="77777777" w:rsidR="006C0D63" w:rsidRDefault="006C0D63" w:rsidP="00EC1291">
      <w:pPr>
        <w:tabs>
          <w:tab w:val="left" w:pos="4536"/>
        </w:tabs>
        <w:spacing w:after="120"/>
        <w:ind w:left="567"/>
        <w:contextualSpacing/>
        <w:jc w:val="both"/>
        <w:rPr>
          <w:rFonts w:ascii="Arial" w:hAnsi="Arial" w:cs="Arial"/>
          <w:b/>
          <w:i/>
        </w:rPr>
      </w:pPr>
    </w:p>
    <w:p w14:paraId="7341B31E" w14:textId="6FA29FE1"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0AA02D5" w14:textId="77777777" w:rsidR="006C0D63" w:rsidRPr="00ED6435" w:rsidRDefault="006C0D63" w:rsidP="006C0D63">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IČO: </w:t>
      </w:r>
      <w:r w:rsidRPr="00957611">
        <w:rPr>
          <w:rFonts w:ascii="Arial" w:hAnsi="Arial" w:cs="Arial"/>
          <w:snapToGrid w:val="0"/>
          <w:highlight w:val="yellow"/>
        </w:rPr>
        <w:t>.....</w:t>
      </w:r>
      <w:r w:rsidRPr="00ED6435">
        <w:rPr>
          <w:rFonts w:ascii="Arial" w:hAnsi="Arial" w:cs="Arial"/>
          <w:snapToGrid w:val="0"/>
        </w:rPr>
        <w:t xml:space="preserve">, zapsaná v obchodním rejstříku vedeném u </w:t>
      </w:r>
      <w:r w:rsidRPr="00957611">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oddíl </w:t>
      </w:r>
      <w:r w:rsidRPr="00957611">
        <w:rPr>
          <w:rFonts w:ascii="Arial" w:hAnsi="Arial" w:cs="Arial"/>
          <w:snapToGrid w:val="0"/>
          <w:highlight w:val="yellow"/>
        </w:rPr>
        <w:t>.....</w:t>
      </w:r>
      <w:r w:rsidRPr="00ED6435">
        <w:rPr>
          <w:rFonts w:ascii="Arial" w:hAnsi="Arial" w:cs="Arial"/>
          <w:snapToGrid w:val="0"/>
        </w:rPr>
        <w:t xml:space="preserve">, vložka </w:t>
      </w:r>
      <w:r w:rsidRPr="00957611">
        <w:rPr>
          <w:rFonts w:ascii="Arial" w:hAnsi="Arial" w:cs="Arial"/>
          <w:snapToGrid w:val="0"/>
          <w:highlight w:val="yellow"/>
        </w:rPr>
        <w:t>.....</w:t>
      </w:r>
    </w:p>
    <w:p w14:paraId="053B6C1D" w14:textId="77777777" w:rsidR="006C0D63" w:rsidRPr="00ED6435" w:rsidRDefault="006C0D63" w:rsidP="006C0D63">
      <w:pPr>
        <w:spacing w:after="120"/>
        <w:ind w:left="567"/>
        <w:jc w:val="both"/>
        <w:rPr>
          <w:rFonts w:ascii="Arial" w:hAnsi="Arial" w:cs="Arial"/>
          <w:bCs/>
        </w:rPr>
      </w:pPr>
      <w:proofErr w:type="gramStart"/>
      <w:r w:rsidRPr="00ED6435">
        <w:rPr>
          <w:rFonts w:ascii="Arial" w:hAnsi="Arial" w:cs="Arial"/>
          <w:snapToGrid w:val="0"/>
        </w:rPr>
        <w:t xml:space="preserve">Zastoupená: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53AF59FE" w14:textId="77777777" w:rsidR="006C0D63" w:rsidRPr="00ED6435" w:rsidRDefault="006C0D63" w:rsidP="006C0D63">
      <w:pPr>
        <w:spacing w:after="120"/>
        <w:ind w:left="567"/>
        <w:jc w:val="both"/>
        <w:rPr>
          <w:rFonts w:ascii="Arial" w:hAnsi="Arial" w:cs="Arial"/>
        </w:rPr>
      </w:pPr>
      <w:r w:rsidRPr="00ED6435">
        <w:rPr>
          <w:rFonts w:ascii="Arial" w:hAnsi="Arial" w:cs="Arial"/>
        </w:rPr>
        <w:t xml:space="preserve">Ve smluvních záležitostech </w:t>
      </w:r>
      <w:proofErr w:type="gramStart"/>
      <w:r w:rsidRPr="00ED6435">
        <w:rPr>
          <w:rFonts w:ascii="Arial" w:hAnsi="Arial" w:cs="Arial"/>
        </w:rPr>
        <w:t>zastoupená</w:t>
      </w:r>
      <w:r w:rsidRPr="00ED6435">
        <w:rPr>
          <w:rFonts w:ascii="Arial" w:hAnsi="Arial" w:cs="Arial"/>
          <w:bCs/>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091C4DBA" w14:textId="77777777" w:rsidR="006C0D63" w:rsidRPr="00ED6435" w:rsidRDefault="006C0D63" w:rsidP="006C0D63">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Pr="00ED6435">
        <w:rPr>
          <w:rFonts w:ascii="Arial" w:hAnsi="Arial" w:cs="Arial"/>
        </w:rPr>
        <w:t xml:space="preserve">zastoupená: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w:t>
      </w:r>
    </w:p>
    <w:p w14:paraId="1DDE93FE"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EE02C52" w14:textId="77777777" w:rsidR="006C0D63" w:rsidRPr="00ED6435" w:rsidRDefault="006C0D63" w:rsidP="006C0D63">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791136B4" w14:textId="77777777" w:rsidR="006C0D63" w:rsidRPr="00ED6435" w:rsidRDefault="006C0D63" w:rsidP="006C0D63">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246C8D68" w14:textId="77777777" w:rsidR="006C0D63" w:rsidRPr="00ED6435" w:rsidRDefault="006C0D63" w:rsidP="006C0D63">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7379858D"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180569F6"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22BEC009" w14:textId="77777777" w:rsidR="006C0D63" w:rsidRPr="00ED6435" w:rsidRDefault="006C0D63" w:rsidP="006C0D63">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38A2E1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C0D63">
        <w:rPr>
          <w:rFonts w:ascii="Arial" w:hAnsi="Arial" w:cs="Arial"/>
          <w:b/>
          <w:bCs/>
        </w:rPr>
        <w:t>v </w:t>
      </w:r>
      <w:proofErr w:type="spellStart"/>
      <w:r w:rsidR="006C0D63">
        <w:rPr>
          <w:rFonts w:ascii="Arial" w:hAnsi="Arial" w:cs="Arial"/>
          <w:b/>
          <w:bCs/>
        </w:rPr>
        <w:t>k.ú</w:t>
      </w:r>
      <w:proofErr w:type="spellEnd"/>
      <w:r w:rsidR="006C0D63">
        <w:rPr>
          <w:rFonts w:ascii="Arial" w:hAnsi="Arial" w:cs="Arial"/>
          <w:b/>
          <w:bCs/>
        </w:rPr>
        <w:t>. Prostření Poříčí</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BFF29B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C0D6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EAA1D5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C0D63" w:rsidRPr="006C0D63">
        <w:rPr>
          <w:rFonts w:ascii="Arial" w:hAnsi="Arial" w:cs="Arial"/>
          <w:b/>
          <w:bCs/>
          <w:szCs w:val="22"/>
        </w:rPr>
        <w:t xml:space="preserve">v </w:t>
      </w:r>
      <w:proofErr w:type="spellStart"/>
      <w:r w:rsidR="006C0D63" w:rsidRPr="006C0D63">
        <w:rPr>
          <w:rFonts w:ascii="Arial" w:hAnsi="Arial" w:cs="Arial"/>
          <w:b/>
          <w:bCs/>
          <w:szCs w:val="22"/>
        </w:rPr>
        <w:t>k.ú</w:t>
      </w:r>
      <w:proofErr w:type="spellEnd"/>
      <w:r w:rsidR="006C0D63" w:rsidRPr="006C0D63">
        <w:rPr>
          <w:rFonts w:ascii="Arial" w:hAnsi="Arial" w:cs="Arial"/>
          <w:b/>
          <w:bCs/>
          <w:szCs w:val="22"/>
        </w:rPr>
        <w:t>. Prostření Poříčí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CFFDDE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C0D63" w:rsidRPr="006C0D63">
        <w:rPr>
          <w:rFonts w:ascii="Arial" w:hAnsi="Arial" w:cs="Arial"/>
        </w:rPr>
        <w:t>Prostření Poříčí</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6C0D63" w:rsidRPr="00C62699" w14:paraId="74F6ABC0"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55E30EE3"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2BF0385" w14:textId="77777777" w:rsidR="006C0D63" w:rsidRPr="008942F7" w:rsidRDefault="006C0D63" w:rsidP="006C0D63">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C62699" w14:paraId="78454473"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627EBED"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492A15D" w14:textId="77777777" w:rsidR="006C0D63" w:rsidRPr="008942F7" w:rsidRDefault="006C0D63" w:rsidP="006C0D63">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C62699" w14:paraId="24F266B8"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45FDD8D"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CC321BF" w14:textId="77777777" w:rsidR="006C0D63" w:rsidRPr="008942F7" w:rsidRDefault="006C0D63" w:rsidP="006C0D63">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C62699" w14:paraId="7A6000C2"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25B5B84"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D2930D" w14:textId="77777777" w:rsidR="006C0D63" w:rsidRPr="00C62699" w:rsidRDefault="006C0D63" w:rsidP="006C0D63">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ED6435" w14:paraId="16944F0E"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00A1BA9"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ED4036E" w14:textId="77777777" w:rsidR="006C0D63" w:rsidRPr="00ED6435" w:rsidRDefault="006C0D63" w:rsidP="006C0D63">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ED6435" w14:paraId="67B2231B"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2A9997C" w14:textId="77777777" w:rsidR="006C0D63" w:rsidRPr="00ED6435" w:rsidRDefault="006C0D63" w:rsidP="006C0D63">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F721C3D" w14:textId="77777777" w:rsidR="006C0D63" w:rsidRPr="00ED6435" w:rsidRDefault="006C0D63" w:rsidP="006C0D63">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Pr="008942F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8A5E84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424E6" w:rsidRPr="006424E6">
        <w:rPr>
          <w:rFonts w:ascii="Arial" w:hAnsi="Arial" w:cs="Arial"/>
          <w:szCs w:val="22"/>
        </w:rPr>
        <w:t>Krajský pozemkový úřad pro Jihomoravský kraj</w:t>
      </w:r>
      <w:r w:rsidR="006424E6">
        <w:rPr>
          <w:rFonts w:ascii="Arial" w:hAnsi="Arial" w:cs="Arial"/>
          <w:szCs w:val="22"/>
        </w:rPr>
        <w:t xml:space="preserve">, Pobočka Blansko, </w:t>
      </w:r>
      <w:r w:rsidR="006424E6" w:rsidRPr="006424E6">
        <w:rPr>
          <w:rFonts w:ascii="Arial" w:hAnsi="Arial" w:cs="Arial"/>
          <w:szCs w:val="22"/>
        </w:rPr>
        <w:t>Poříčí 1569/18, 678 42 Blansko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0167DEF0"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w:t>
      </w:r>
      <w:r w:rsidR="00B81019">
        <w:rPr>
          <w:rFonts w:ascii="Arial" w:hAnsi="Arial" w:cs="Arial"/>
          <w:szCs w:val="22"/>
        </w:rPr>
        <w:t>listopadu</w:t>
      </w:r>
      <w:r w:rsidR="00354192" w:rsidRPr="00C62699">
        <w:rPr>
          <w:rFonts w:ascii="Arial" w:hAnsi="Arial" w:cs="Arial"/>
          <w:szCs w:val="22"/>
        </w:rPr>
        <w:t xml:space="preserve">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B10C537" w:rsidR="0008597D" w:rsidRPr="00ED6435" w:rsidRDefault="008B1338" w:rsidP="0008597D">
      <w:pPr>
        <w:pStyle w:val="Level2"/>
        <w:spacing w:line="240" w:lineRule="auto"/>
        <w:ind w:left="567" w:hanging="567"/>
        <w:jc w:val="both"/>
        <w:rPr>
          <w:rFonts w:ascii="Arial" w:hAnsi="Arial" w:cs="Arial"/>
          <w:szCs w:val="22"/>
        </w:rPr>
      </w:pPr>
      <w:bookmarkStart w:id="24" w:name="_Ref50747173"/>
      <w:bookmarkStart w:id="25" w:name="_Hlk63750513"/>
      <w:r w:rsidRPr="00ED6435">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ED643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ED6435">
        <w:rPr>
          <w:rFonts w:ascii="Arial" w:hAnsi="Arial" w:cs="Arial"/>
          <w:szCs w:val="22"/>
        </w:rPr>
        <w:t>..........</w:t>
      </w:r>
      <w:r w:rsidRPr="00ED643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6"/>
      <w:r w:rsidR="0008597D" w:rsidRPr="00ED6435">
        <w:rPr>
          <w:rFonts w:ascii="Arial" w:hAnsi="Arial" w:cs="Arial"/>
          <w:szCs w:val="22"/>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48C6D3CE" w14:textId="6E49B5A6"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5B6E4D">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5B6E4D">
        <w:rPr>
          <w:rFonts w:ascii="Arial" w:eastAsia="Calibri" w:hAnsi="Arial" w:cs="Arial"/>
          <w:szCs w:val="22"/>
        </w:rPr>
        <w:t xml:space="preserve">*) </w:t>
      </w:r>
      <w:r w:rsidRPr="005B6E4D">
        <w:rPr>
          <w:rFonts w:ascii="Arial" w:hAnsi="Arial" w:cs="Arial"/>
          <w:szCs w:val="22"/>
        </w:rPr>
        <w:t xml:space="preserve">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bookmarkEnd w:id="27"/>
      <w:r w:rsidR="006424E6">
        <w:rPr>
          <w:rFonts w:ascii="Arial" w:eastAsia="Calibri" w:hAnsi="Arial" w:cs="Arial"/>
          <w:szCs w:val="22"/>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20C44AF"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B65E33">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75D0401"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6"/>
      <w:r w:rsidR="006424E6">
        <w:rPr>
          <w:rFonts w:ascii="Arial" w:hAnsi="Arial" w:cs="Arial"/>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D57B921"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2"/>
      <w:proofErr w:type="spellEnd"/>
      <w:r w:rsidRPr="5784E4A4">
        <w:rPr>
          <w:rFonts w:ascii="Arial" w:hAnsi="Arial" w:cs="Arial"/>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7BEA1F29"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r w:rsidR="006424E6">
        <w:rPr>
          <w:rFonts w:ascii="Arial" w:hAnsi="Arial" w:cs="Arial"/>
          <w:szCs w:val="22"/>
        </w:rPr>
        <w:t xml:space="preserve"> – </w:t>
      </w:r>
      <w:r w:rsidR="006424E6" w:rsidRPr="003C2DD7">
        <w:rPr>
          <w:rFonts w:ascii="Arial" w:hAnsi="Arial" w:cs="Arial"/>
          <w:b/>
          <w:bCs/>
          <w:szCs w:val="22"/>
        </w:rPr>
        <w:t>NENÍ PŘEDMĚTEM TÉTO SMLOUVY</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B81019">
        <w:rPr>
          <w:rFonts w:ascii="Arial" w:hAnsi="Arial" w:cs="Arial"/>
          <w:szCs w:val="22"/>
        </w:rPr>
        <w:t>v následujícím počtu vyhotovení</w:t>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9C940D3"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6424E6">
        <w:rPr>
          <w:rFonts w:ascii="Arial" w:hAnsi="Arial" w:cs="Arial"/>
        </w:rPr>
        <w:t xml:space="preserve"> </w:t>
      </w:r>
      <w:r w:rsidR="006424E6" w:rsidRPr="006424E6">
        <w:rPr>
          <w:rFonts w:ascii="Arial" w:hAnsi="Arial" w:cs="Arial"/>
        </w:rPr>
        <w:t>(</w:t>
      </w:r>
      <w:r w:rsidR="006424E6" w:rsidRPr="00B81019">
        <w:rPr>
          <w:rFonts w:ascii="Arial" w:hAnsi="Arial" w:cs="Arial"/>
          <w:b/>
          <w:bCs/>
        </w:rPr>
        <w:t>NENÍ PŘEDMĚTEM TÉTO SMLOUVY</w:t>
      </w:r>
      <w:r w:rsidR="006424E6" w:rsidRPr="006424E6">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1B42B648"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w:t>
      </w:r>
      <w:r w:rsidR="006424E6">
        <w:rPr>
          <w:rFonts w:ascii="Arial" w:hAnsi="Arial" w:cs="Arial"/>
        </w:rPr>
        <w:t xml:space="preserve"> </w:t>
      </w:r>
      <w:r w:rsidR="006424E6" w:rsidRPr="006424E6">
        <w:rPr>
          <w:rFonts w:ascii="Arial" w:hAnsi="Arial" w:cs="Arial"/>
        </w:rPr>
        <w:t>(</w:t>
      </w:r>
      <w:r w:rsidR="006424E6" w:rsidRPr="00B81019">
        <w:rPr>
          <w:rFonts w:ascii="Arial" w:hAnsi="Arial" w:cs="Arial"/>
          <w:b/>
          <w:bCs/>
        </w:rPr>
        <w:t>NENÍ PŘEDMĚTEM TÉTO SMLOUVY</w:t>
      </w:r>
      <w:r w:rsidR="006424E6" w:rsidRPr="006424E6">
        <w:rPr>
          <w:rFonts w:ascii="Arial" w:hAnsi="Arial" w:cs="Arial"/>
        </w:rPr>
        <w:t>)</w:t>
      </w:r>
      <w:r w:rsidRPr="00036EDB">
        <w:rPr>
          <w:rFonts w:ascii="Arial" w:hAnsi="Arial" w:cs="Arial"/>
        </w:rPr>
        <w:t xml:space="preserve">;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4A5C948" w14:textId="77777777" w:rsidR="00F06613" w:rsidRPr="00F06613" w:rsidRDefault="00F06613" w:rsidP="00F06613">
      <w:pPr>
        <w:pStyle w:val="Claneki"/>
        <w:keepNext w:val="0"/>
        <w:numPr>
          <w:ilvl w:val="3"/>
          <w:numId w:val="23"/>
        </w:numPr>
        <w:tabs>
          <w:tab w:val="clear" w:pos="1418"/>
          <w:tab w:val="num" w:pos="360"/>
        </w:tabs>
        <w:spacing w:line="240" w:lineRule="auto"/>
        <w:jc w:val="both"/>
        <w:rPr>
          <w:rFonts w:ascii="Arial" w:hAnsi="Arial" w:cs="Arial"/>
        </w:rPr>
      </w:pPr>
      <w:bookmarkStart w:id="80" w:name="_Ref51580600"/>
      <w:r w:rsidRPr="00ED6435">
        <w:rPr>
          <w:rFonts w:ascii="Arial" w:hAnsi="Arial" w:cs="Arial"/>
        </w:rPr>
        <w:t xml:space="preserve">Vypracování dokumentace PSZ – 2x listinné a </w:t>
      </w:r>
      <w:r w:rsidRPr="00AA26AF">
        <w:rPr>
          <w:rFonts w:ascii="Arial" w:hAnsi="Arial" w:cs="Arial"/>
        </w:rPr>
        <w:t>3x digitální</w:t>
      </w:r>
      <w:r w:rsidRPr="00ED6435">
        <w:rPr>
          <w:rFonts w:ascii="Arial" w:hAnsi="Arial" w:cs="Arial"/>
        </w:rPr>
        <w:t xml:space="preserve"> vyhotovení (CD/DVD) určené po jednom z obou forem vyhotovení </w:t>
      </w:r>
      <w:r w:rsidRPr="00F06613">
        <w:rPr>
          <w:rFonts w:ascii="Arial" w:hAnsi="Arial" w:cs="Arial"/>
        </w:rPr>
        <w:t>Objednateli a příslušné obci a jedno digitální vyhotovení určené příslušné obci s rozšířenou působností;</w:t>
      </w:r>
    </w:p>
    <w:p w14:paraId="57278F85" w14:textId="77777777" w:rsidR="00F06613" w:rsidRPr="00F06613"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F06613">
        <w:rPr>
          <w:rFonts w:ascii="Arial" w:hAnsi="Arial" w:cs="Arial"/>
        </w:rPr>
        <w:t>Vypracování dokumentace technického řešení – 1x listinné a 2x digitální vyhotovení (CD/DVD), určené po jednom z obou forem vyhotovení Objednateli, a jedno digitální vyhotovení určené příslušné obci s rozšířenou působností;</w:t>
      </w:r>
    </w:p>
    <w:p w14:paraId="23B9BC48" w14:textId="77777777" w:rsidR="00F06613" w:rsidRPr="00ED6435"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F06613">
        <w:rPr>
          <w:rFonts w:ascii="Arial" w:hAnsi="Arial" w:cs="Arial"/>
        </w:rPr>
        <w:t>Vypracování aktualizace PSZ – 2x listinné a 3x digitální vyhotovení (CD/DVD) určené po jednom z obou forem vyhotovení Objednateli a příslušné obci a jedno</w:t>
      </w:r>
      <w:r w:rsidRPr="00ED6435">
        <w:rPr>
          <w:rFonts w:ascii="Arial" w:hAnsi="Arial" w:cs="Arial"/>
        </w:rPr>
        <w:t xml:space="preserve"> digitální vyhotovení určené příslušné obci s rozšířenou působností; </w:t>
      </w:r>
    </w:p>
    <w:p w14:paraId="2778DD44" w14:textId="77777777" w:rsidR="00F06613" w:rsidRPr="00ED6435"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ED6435">
        <w:rPr>
          <w:rFonts w:ascii="Arial" w:hAnsi="Arial" w:cs="Arial"/>
        </w:rPr>
        <w:t>Vypracování kompletní digitální podoby dokumentace PSZ – 1x digitální vyhotovení (CD/DVD) určené Objednateli, 1x listinné vyhotovení mapy určené Objednateli;</w:t>
      </w:r>
    </w:p>
    <w:p w14:paraId="62CD3BA3" w14:textId="77777777" w:rsidR="00F06613" w:rsidRPr="00ED6435"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ED6435">
        <w:rPr>
          <w:rFonts w:ascii="Arial" w:hAnsi="Arial" w:cs="Arial"/>
        </w:rPr>
        <w:t>Výškopisné zaměření zájmového území –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EF2DCF6"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A54FE2">
        <w:rPr>
          <w:rFonts w:ascii="Arial" w:hAnsi="Arial" w:cs="Arial"/>
          <w:szCs w:val="22"/>
          <w:highlight w:val="yellow"/>
        </w:rPr>
        <w:t>.....</w:t>
      </w:r>
      <w:r w:rsidR="00A54FE2" w:rsidRPr="00A54FE2">
        <w:rPr>
          <w:rFonts w:ascii="Arial" w:hAnsi="Arial" w:cs="Arial"/>
          <w:szCs w:val="22"/>
          <w:highlight w:val="yellow"/>
        </w:rPr>
        <w:t>....................</w:t>
      </w:r>
      <w:r w:rsidRPr="00A54FE2">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3F11F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54FE2">
        <w:rPr>
          <w:rFonts w:ascii="Arial" w:hAnsi="Arial" w:cs="Arial"/>
          <w:szCs w:val="22"/>
        </w:rPr>
        <w:t>Blansko</w:t>
      </w:r>
      <w:r w:rsidR="00127C34" w:rsidRPr="00C62699">
        <w:rPr>
          <w:rFonts w:ascii="Arial" w:hAnsi="Arial" w:cs="Arial"/>
          <w:szCs w:val="22"/>
        </w:rPr>
        <w:t xml:space="preserve">, adresa </w:t>
      </w:r>
      <w:r w:rsidR="00A54FE2" w:rsidRPr="00A54FE2">
        <w:rPr>
          <w:rFonts w:ascii="Arial" w:hAnsi="Arial" w:cs="Arial"/>
          <w:szCs w:val="22"/>
        </w:rPr>
        <w:t>Poříčí 1569/18, 678 42 Blansko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97D0190"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A54FE2">
        <w:rPr>
          <w:rFonts w:ascii="Arial" w:hAnsi="Arial" w:cs="Arial"/>
          <w:szCs w:val="22"/>
        </w:rPr>
        <w:t xml:space="preserve"> </w:t>
      </w:r>
      <w:r w:rsidR="00A54FE2" w:rsidRPr="00A54FE2">
        <w:rPr>
          <w:rFonts w:ascii="Arial" w:hAnsi="Arial" w:cs="Arial"/>
          <w:szCs w:val="22"/>
        </w:rPr>
        <w:t>(</w:t>
      </w:r>
      <w:r w:rsidR="00A54FE2" w:rsidRPr="00B81019">
        <w:rPr>
          <w:rFonts w:ascii="Arial" w:hAnsi="Arial" w:cs="Arial"/>
          <w:b/>
          <w:bCs/>
          <w:szCs w:val="22"/>
        </w:rPr>
        <w:t>NENÍ PŘEDMĚTEM TÉTO SMLOUVY</w:t>
      </w:r>
      <w:r w:rsidR="00A54FE2" w:rsidRPr="00A54FE2">
        <w:rPr>
          <w:rFonts w:ascii="Arial" w:hAnsi="Arial" w:cs="Arial"/>
          <w:szCs w:val="22"/>
        </w:rPr>
        <w:t>)</w:t>
      </w:r>
      <w:r w:rsidRPr="00C62699">
        <w:rPr>
          <w:rFonts w:ascii="Arial" w:hAnsi="Arial" w:cs="Arial"/>
          <w:szCs w:val="22"/>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06B6BFB"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A54FE2">
        <w:rPr>
          <w:rFonts w:ascii="Arial" w:hAnsi="Arial" w:cs="Arial"/>
          <w:szCs w:val="22"/>
        </w:rPr>
        <w:t xml:space="preserve"> </w:t>
      </w:r>
      <w:r w:rsidR="00A54FE2" w:rsidRPr="00A54FE2">
        <w:rPr>
          <w:rFonts w:ascii="Arial" w:hAnsi="Arial" w:cs="Arial"/>
          <w:szCs w:val="22"/>
        </w:rPr>
        <w:t>(</w:t>
      </w:r>
      <w:r w:rsidR="00A54FE2" w:rsidRPr="00B81019">
        <w:rPr>
          <w:rFonts w:ascii="Arial" w:hAnsi="Arial" w:cs="Arial"/>
          <w:b/>
          <w:bCs/>
          <w:szCs w:val="22"/>
        </w:rPr>
        <w:t>NENÍ PŘEDMĚTEM TÉTO SMLOUVY</w:t>
      </w:r>
      <w:r w:rsidR="00A54FE2" w:rsidRPr="00A54FE2">
        <w:rPr>
          <w:rFonts w:ascii="Arial" w:hAnsi="Arial" w:cs="Arial"/>
          <w:szCs w:val="22"/>
        </w:rPr>
        <w:t>)</w:t>
      </w:r>
      <w:r w:rsidR="00A54FE2">
        <w:rPr>
          <w:rFonts w:ascii="Arial" w:hAnsi="Arial" w:cs="Arial"/>
          <w:szCs w:val="22"/>
        </w:rPr>
        <w:t>;</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541A3701"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A54FE2">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0CBCF9C8"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2CEDF02"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F06613">
      <w:pPr>
        <w:pStyle w:val="Claneka"/>
        <w:keepLines w:val="0"/>
        <w:widowControl/>
        <w:numPr>
          <w:ilvl w:val="0"/>
          <w:numId w:val="0"/>
        </w:numPr>
        <w:spacing w:line="240" w:lineRule="auto"/>
        <w:ind w:left="992" w:hanging="425"/>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BC632B5" w14:textId="77777777" w:rsidR="00A54FE2" w:rsidRPr="00ED6435" w:rsidRDefault="00A54FE2" w:rsidP="00A54FE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6D940F23" w14:textId="77777777" w:rsidR="00A54FE2" w:rsidRDefault="00A54FE2" w:rsidP="00A54FE2">
      <w:pPr>
        <w:tabs>
          <w:tab w:val="left" w:pos="567"/>
          <w:tab w:val="left" w:pos="5670"/>
        </w:tabs>
        <w:spacing w:after="0" w:line="240" w:lineRule="auto"/>
        <w:rPr>
          <w:rFonts w:ascii="Arial" w:eastAsia="Times New Roman" w:hAnsi="Arial" w:cs="Arial"/>
          <w:bCs/>
          <w:lang w:eastAsia="cs-CZ"/>
        </w:rPr>
      </w:pPr>
    </w:p>
    <w:p w14:paraId="64159332"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2ABCCB25"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27CA0616"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0C5843F3"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31337F78"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1FADEF4B"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6EC1DBC5"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E19185E"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43C8951B" w14:textId="77777777" w:rsidR="00A54FE2" w:rsidRDefault="00A54FE2" w:rsidP="00A54FE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010D072D"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B81019" w:rsidRDefault="00B81019" w:rsidP="007936E4">
      <w:pPr>
        <w:spacing w:after="0"/>
      </w:pPr>
      <w:r>
        <w:separator/>
      </w:r>
    </w:p>
  </w:endnote>
  <w:endnote w:type="continuationSeparator" w:id="0">
    <w:p w14:paraId="7036E75F" w14:textId="77777777" w:rsidR="00B81019" w:rsidRDefault="00B81019" w:rsidP="007936E4">
      <w:pPr>
        <w:spacing w:after="0"/>
      </w:pPr>
      <w:r>
        <w:continuationSeparator/>
      </w:r>
    </w:p>
  </w:endnote>
  <w:endnote w:type="continuationNotice" w:id="1">
    <w:p w14:paraId="7ACC7289" w14:textId="77777777" w:rsidR="00B81019" w:rsidRDefault="00B8101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B81019" w:rsidRPr="00330188" w:rsidRDefault="00B8101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B81019" w:rsidRDefault="00B81019" w:rsidP="007936E4">
      <w:pPr>
        <w:spacing w:after="0"/>
      </w:pPr>
      <w:r>
        <w:separator/>
      </w:r>
    </w:p>
  </w:footnote>
  <w:footnote w:type="continuationSeparator" w:id="0">
    <w:p w14:paraId="67F91602" w14:textId="77777777" w:rsidR="00B81019" w:rsidRDefault="00B81019" w:rsidP="007936E4">
      <w:pPr>
        <w:spacing w:after="0"/>
      </w:pPr>
      <w:r>
        <w:continuationSeparator/>
      </w:r>
    </w:p>
  </w:footnote>
  <w:footnote w:type="continuationNotice" w:id="1">
    <w:p w14:paraId="586E3188" w14:textId="77777777" w:rsidR="00B81019" w:rsidRDefault="00B8101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1E08714" w:rsidR="00B81019" w:rsidRPr="001D4BED" w:rsidRDefault="00B8101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Pr="006C0D63">
      <w:rPr>
        <w:szCs w:val="16"/>
      </w:rPr>
      <w:t xml:space="preserve">Komplexní pozemkové úpravy v </w:t>
    </w:r>
    <w:proofErr w:type="spellStart"/>
    <w:r w:rsidRPr="006C0D63">
      <w:rPr>
        <w:szCs w:val="16"/>
      </w:rPr>
      <w:t>k.ú</w:t>
    </w:r>
    <w:proofErr w:type="spellEnd"/>
    <w:r w:rsidRPr="006C0D63">
      <w:rPr>
        <w:szCs w:val="16"/>
      </w:rPr>
      <w:t>. Prostřední Poříčí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B81019" w:rsidRPr="001D4BED" w:rsidRDefault="00B8101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37BB730" w:rsidR="00B81019" w:rsidRPr="001D4BED" w:rsidRDefault="00B8101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Prostřední Poříčí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46A0"/>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24E6"/>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0D63"/>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52F"/>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4FE2"/>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5E33"/>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019"/>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06613"/>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5E3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65E3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65E3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32</Pages>
  <Words>15822</Words>
  <Characters>93355</Characters>
  <Application>Microsoft Office Word</Application>
  <DocSecurity>0</DocSecurity>
  <Lines>777</Lines>
  <Paragraphs>217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6</cp:revision>
  <cp:lastPrinted>2021-04-15T12:34:00Z</cp:lastPrinted>
  <dcterms:created xsi:type="dcterms:W3CDTF">2021-04-21T08:11:00Z</dcterms:created>
  <dcterms:modified xsi:type="dcterms:W3CDTF">2021-05-10T12:10:00Z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